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CB6" w:rsidRDefault="00522CB6" w:rsidP="00F539DE">
      <w:pPr>
        <w:jc w:val="center"/>
        <w:rPr>
          <w:rFonts w:ascii="Gill Sans" w:hAnsi="Gill Sans" w:cs="Gill Sans"/>
          <w:b/>
          <w:sz w:val="36"/>
          <w:szCs w:val="28"/>
        </w:rPr>
      </w:pPr>
      <w:r>
        <w:rPr>
          <w:rFonts w:ascii="Gill Sans" w:hAnsi="Gill Sans" w:cs="Gill Sans"/>
          <w:b/>
          <w:sz w:val="36"/>
          <w:szCs w:val="28"/>
        </w:rPr>
        <w:t>Kundmachung</w:t>
      </w:r>
    </w:p>
    <w:p w:rsidR="00522CB6" w:rsidRDefault="00522CB6" w:rsidP="00F539DE">
      <w:pPr>
        <w:jc w:val="center"/>
        <w:rPr>
          <w:rFonts w:ascii="Gill Sans" w:hAnsi="Gill Sans" w:cs="Gill Sans"/>
          <w:b/>
          <w:sz w:val="36"/>
          <w:szCs w:val="28"/>
        </w:rPr>
      </w:pPr>
    </w:p>
    <w:p w:rsidR="0083170D" w:rsidRPr="00F539DE" w:rsidRDefault="0083170D" w:rsidP="00F539DE">
      <w:pPr>
        <w:jc w:val="center"/>
        <w:rPr>
          <w:rFonts w:ascii="Gill Sans" w:hAnsi="Gill Sans" w:cs="Gill Sans"/>
          <w:b/>
          <w:sz w:val="36"/>
          <w:szCs w:val="28"/>
        </w:rPr>
      </w:pPr>
      <w:r w:rsidRPr="00F539DE">
        <w:rPr>
          <w:rFonts w:ascii="Gill Sans" w:hAnsi="Gill Sans" w:cs="Gill Sans"/>
          <w:b/>
          <w:sz w:val="36"/>
          <w:szCs w:val="28"/>
        </w:rPr>
        <w:t>Umweltförderungen</w:t>
      </w:r>
    </w:p>
    <w:p w:rsidR="004C5F00" w:rsidRPr="00F539DE" w:rsidRDefault="0083170D" w:rsidP="00F539DE">
      <w:pPr>
        <w:jc w:val="center"/>
        <w:rPr>
          <w:rFonts w:ascii="Gill Sans" w:hAnsi="Gill Sans" w:cs="Gill Sans"/>
          <w:b/>
          <w:sz w:val="36"/>
          <w:szCs w:val="28"/>
        </w:rPr>
      </w:pPr>
      <w:r w:rsidRPr="00F539DE">
        <w:rPr>
          <w:rFonts w:ascii="Gill Sans" w:hAnsi="Gill Sans" w:cs="Gill Sans"/>
          <w:b/>
          <w:sz w:val="36"/>
          <w:szCs w:val="28"/>
        </w:rPr>
        <w:t>der Marktgemeinde Hornstein</w:t>
      </w:r>
    </w:p>
    <w:p w:rsidR="00894284" w:rsidRPr="003E48F7" w:rsidRDefault="00894284" w:rsidP="00894284">
      <w:pPr>
        <w:jc w:val="center"/>
        <w:rPr>
          <w:rFonts w:ascii="Gill Sans" w:hAnsi="Gill Sans" w:cs="Gill Sans"/>
          <w:bCs/>
          <w:sz w:val="22"/>
          <w:szCs w:val="22"/>
        </w:rPr>
      </w:pPr>
      <w:r w:rsidRPr="003E48F7">
        <w:rPr>
          <w:rFonts w:ascii="Gill Sans" w:hAnsi="Gill Sans" w:cs="Gill Sans"/>
          <w:bCs/>
          <w:sz w:val="22"/>
          <w:szCs w:val="22"/>
        </w:rPr>
        <w:t xml:space="preserve">gem. Gemeinderatssitzung vom </w:t>
      </w:r>
      <w:r>
        <w:rPr>
          <w:rFonts w:ascii="Gill Sans" w:hAnsi="Gill Sans" w:cs="Gill Sans"/>
          <w:bCs/>
          <w:sz w:val="22"/>
          <w:szCs w:val="22"/>
        </w:rPr>
        <w:t>08.06</w:t>
      </w:r>
      <w:r w:rsidRPr="003E48F7">
        <w:rPr>
          <w:rFonts w:ascii="Gill Sans" w:hAnsi="Gill Sans" w:cs="Gill Sans"/>
          <w:bCs/>
          <w:sz w:val="22"/>
          <w:szCs w:val="22"/>
        </w:rPr>
        <w:t>.</w:t>
      </w:r>
      <w:r>
        <w:rPr>
          <w:rFonts w:ascii="Gill Sans" w:hAnsi="Gill Sans" w:cs="Gill Sans"/>
          <w:bCs/>
          <w:sz w:val="22"/>
          <w:szCs w:val="22"/>
        </w:rPr>
        <w:t>2020</w:t>
      </w:r>
    </w:p>
    <w:p w:rsidR="004C5F00" w:rsidRDefault="004C5F00" w:rsidP="004C5F00">
      <w:pPr>
        <w:rPr>
          <w:rFonts w:ascii="Gill Sans" w:hAnsi="Gill Sans" w:cs="Gill Sans"/>
          <w:sz w:val="22"/>
          <w:szCs w:val="22"/>
        </w:rPr>
      </w:pPr>
    </w:p>
    <w:p w:rsidR="00D83F3F" w:rsidRDefault="00D83F3F" w:rsidP="00D83F3F">
      <w:pPr>
        <w:rPr>
          <w:rFonts w:ascii="Gill Sans" w:hAnsi="Gill Sans" w:cs="Gill Sans"/>
          <w:sz w:val="22"/>
          <w:szCs w:val="22"/>
        </w:rPr>
      </w:pPr>
    </w:p>
    <w:p w:rsidR="002E0BCA" w:rsidRDefault="002E0BCA" w:rsidP="002E0BCA">
      <w:pPr>
        <w:shd w:val="clear" w:color="auto" w:fill="C00000"/>
        <w:jc w:val="center"/>
        <w:rPr>
          <w:rFonts w:ascii="Gill Sans" w:hAnsi="Gill Sans" w:cs="Gill Sans"/>
          <w:b/>
          <w:sz w:val="22"/>
          <w:szCs w:val="22"/>
        </w:rPr>
      </w:pPr>
    </w:p>
    <w:p w:rsidR="00D83F3F" w:rsidRPr="00E00425" w:rsidRDefault="00D83F3F" w:rsidP="002E0BCA">
      <w:pPr>
        <w:shd w:val="clear" w:color="auto" w:fill="C00000"/>
        <w:jc w:val="center"/>
        <w:rPr>
          <w:rFonts w:ascii="Gill Sans" w:hAnsi="Gill Sans" w:cs="Gill Sans"/>
          <w:b/>
          <w:sz w:val="22"/>
          <w:szCs w:val="22"/>
        </w:rPr>
      </w:pPr>
      <w:r>
        <w:rPr>
          <w:rFonts w:ascii="Gill Sans" w:hAnsi="Gill Sans" w:cs="Gill Sans"/>
          <w:b/>
          <w:sz w:val="22"/>
          <w:szCs w:val="22"/>
        </w:rPr>
        <w:t xml:space="preserve">II. </w:t>
      </w:r>
      <w:r w:rsidRPr="00E00425">
        <w:rPr>
          <w:rFonts w:ascii="Gill Sans" w:hAnsi="Gill Sans" w:cs="Gill Sans"/>
          <w:b/>
          <w:sz w:val="22"/>
          <w:szCs w:val="22"/>
        </w:rPr>
        <w:t>RICHTLINIEN</w:t>
      </w:r>
    </w:p>
    <w:p w:rsidR="00D83F3F" w:rsidRPr="00E00425" w:rsidRDefault="00D83F3F" w:rsidP="002E0BCA">
      <w:pPr>
        <w:shd w:val="clear" w:color="auto" w:fill="C00000"/>
        <w:jc w:val="center"/>
        <w:rPr>
          <w:rFonts w:ascii="Gill Sans" w:hAnsi="Gill Sans" w:cs="Gill Sans"/>
          <w:b/>
          <w:sz w:val="22"/>
          <w:szCs w:val="22"/>
        </w:rPr>
      </w:pPr>
      <w:r w:rsidRPr="00E00425">
        <w:rPr>
          <w:rFonts w:ascii="Gill Sans" w:hAnsi="Gill Sans" w:cs="Gill Sans"/>
          <w:b/>
          <w:sz w:val="22"/>
          <w:szCs w:val="22"/>
        </w:rPr>
        <w:t xml:space="preserve">zur Förderung von </w:t>
      </w:r>
      <w:r>
        <w:rPr>
          <w:rFonts w:ascii="Gill Sans" w:hAnsi="Gill Sans" w:cs="Gill Sans"/>
          <w:b/>
          <w:sz w:val="22"/>
          <w:szCs w:val="22"/>
        </w:rPr>
        <w:t>Solar- und Photovoltaikanlagen sowie Errichtung einer E-Tankstelle</w:t>
      </w:r>
    </w:p>
    <w:p w:rsidR="00D83F3F" w:rsidRDefault="00D83F3F" w:rsidP="002E0BCA">
      <w:pPr>
        <w:shd w:val="clear" w:color="auto" w:fill="C00000"/>
        <w:rPr>
          <w:rFonts w:ascii="Gill Sans" w:hAnsi="Gill Sans" w:cs="Gill Sans"/>
          <w:sz w:val="22"/>
          <w:szCs w:val="22"/>
        </w:rPr>
      </w:pPr>
    </w:p>
    <w:p w:rsidR="002E0BCA" w:rsidRDefault="002E0BCA" w:rsidP="00D83F3F">
      <w:pPr>
        <w:jc w:val="center"/>
        <w:rPr>
          <w:rFonts w:ascii="Gill Sans" w:hAnsi="Gill Sans" w:cs="Gill Sans"/>
          <w:b/>
          <w:sz w:val="22"/>
          <w:szCs w:val="22"/>
          <w:lang w:val="de-AT" w:eastAsia="de-DE"/>
        </w:rPr>
      </w:pPr>
    </w:p>
    <w:p w:rsidR="00D83F3F" w:rsidRPr="00E00425" w:rsidRDefault="00D83F3F" w:rsidP="00D83F3F">
      <w:pPr>
        <w:jc w:val="center"/>
        <w:rPr>
          <w:rFonts w:ascii="Gill Sans" w:hAnsi="Gill Sans" w:cs="Gill Sans"/>
          <w:b/>
          <w:sz w:val="22"/>
          <w:szCs w:val="22"/>
          <w:lang w:val="de-AT" w:eastAsia="de-DE"/>
        </w:rPr>
      </w:pPr>
      <w:r w:rsidRPr="00E00425">
        <w:rPr>
          <w:rFonts w:ascii="Gill Sans" w:hAnsi="Gill Sans" w:cs="Gill Sans"/>
          <w:b/>
          <w:sz w:val="22"/>
          <w:szCs w:val="22"/>
          <w:lang w:val="de-AT" w:eastAsia="de-DE"/>
        </w:rPr>
        <w:t>§ 1</w:t>
      </w:r>
      <w:r>
        <w:rPr>
          <w:rFonts w:ascii="Gill Sans" w:hAnsi="Gill Sans" w:cs="Gill Sans"/>
          <w:b/>
          <w:sz w:val="22"/>
          <w:szCs w:val="22"/>
          <w:lang w:val="de-AT" w:eastAsia="de-DE"/>
        </w:rPr>
        <w:t xml:space="preserve"> Förderungsziel</w:t>
      </w:r>
    </w:p>
    <w:p w:rsidR="00D83F3F" w:rsidRPr="00E00425" w:rsidRDefault="00D83F3F" w:rsidP="00D83F3F">
      <w:pPr>
        <w:rPr>
          <w:rFonts w:ascii="Gill Sans" w:hAnsi="Gill Sans" w:cs="Gill Sans"/>
          <w:sz w:val="22"/>
          <w:szCs w:val="22"/>
          <w:lang w:val="de-AT" w:eastAsia="de-DE"/>
        </w:rPr>
      </w:pPr>
    </w:p>
    <w:p w:rsidR="00F47BD0" w:rsidRPr="00F47BD0" w:rsidRDefault="00F47BD0" w:rsidP="00D83F3F">
      <w:pPr>
        <w:rPr>
          <w:rFonts w:ascii="Gill Sans" w:hAnsi="Gill Sans" w:cs="Gill Sans"/>
          <w:sz w:val="22"/>
          <w:szCs w:val="22"/>
        </w:rPr>
      </w:pPr>
      <w:r w:rsidRPr="00F47BD0">
        <w:rPr>
          <w:rFonts w:ascii="Gill Sans" w:hAnsi="Gill Sans" w:cs="Gill Sans"/>
          <w:sz w:val="22"/>
          <w:szCs w:val="22"/>
        </w:rPr>
        <w:t xml:space="preserve">Die </w:t>
      </w:r>
      <w:r>
        <w:rPr>
          <w:rFonts w:ascii="Gill Sans" w:hAnsi="Gill Sans" w:cs="Gill Sans"/>
          <w:sz w:val="22"/>
          <w:szCs w:val="22"/>
        </w:rPr>
        <w:t xml:space="preserve">Marktgemeinde Hornstein </w:t>
      </w:r>
      <w:r w:rsidRPr="00F47BD0">
        <w:rPr>
          <w:rFonts w:ascii="Gill Sans" w:hAnsi="Gill Sans" w:cs="Gill Sans"/>
          <w:sz w:val="22"/>
          <w:szCs w:val="22"/>
        </w:rPr>
        <w:t xml:space="preserve">fördert energiesparendes und umweltschonendes Wohnen. Die Förderung basiert auf einem einmaligen, nicht rückzahlbaren Zuschuss für die Errichtung von Solar- und Photovoltaikanlagen </w:t>
      </w:r>
      <w:r>
        <w:rPr>
          <w:rFonts w:ascii="Gill Sans" w:hAnsi="Gill Sans" w:cs="Gill Sans"/>
          <w:sz w:val="22"/>
          <w:szCs w:val="22"/>
        </w:rPr>
        <w:t xml:space="preserve">sowie von E-Tankstellen </w:t>
      </w:r>
      <w:r w:rsidRPr="00F47BD0">
        <w:rPr>
          <w:rFonts w:ascii="Gill Sans" w:hAnsi="Gill Sans" w:cs="Gill Sans"/>
          <w:sz w:val="22"/>
          <w:szCs w:val="22"/>
        </w:rPr>
        <w:t>bei Einfamilienhäusern</w:t>
      </w:r>
      <w:r>
        <w:rPr>
          <w:rFonts w:ascii="Gill Sans" w:hAnsi="Gill Sans" w:cs="Gill Sans"/>
          <w:sz w:val="22"/>
          <w:szCs w:val="22"/>
        </w:rPr>
        <w:t xml:space="preserve"> – jeweils zur privaten Nutzung.</w:t>
      </w:r>
      <w:r w:rsidRPr="00F47BD0">
        <w:t xml:space="preserve"> </w:t>
      </w:r>
      <w:r>
        <w:rPr>
          <w:rFonts w:ascii="Gill Sans" w:hAnsi="Gill Sans" w:cs="Gill Sans"/>
          <w:sz w:val="22"/>
          <w:szCs w:val="22"/>
        </w:rPr>
        <w:t>Das F</w:t>
      </w:r>
      <w:r w:rsidRPr="00F47BD0">
        <w:rPr>
          <w:rFonts w:ascii="Gill Sans" w:hAnsi="Gill Sans" w:cs="Gill Sans"/>
          <w:sz w:val="22"/>
          <w:szCs w:val="22"/>
        </w:rPr>
        <w:t>örderungsziel</w:t>
      </w:r>
      <w:r>
        <w:rPr>
          <w:rFonts w:ascii="Gill Sans" w:hAnsi="Gill Sans" w:cs="Gill Sans"/>
          <w:sz w:val="22"/>
          <w:szCs w:val="22"/>
        </w:rPr>
        <w:t xml:space="preserve"> ist die </w:t>
      </w:r>
      <w:r w:rsidRPr="00F47BD0">
        <w:rPr>
          <w:rFonts w:ascii="Gill Sans" w:hAnsi="Gill Sans" w:cs="Gill Sans"/>
          <w:sz w:val="22"/>
          <w:szCs w:val="22"/>
        </w:rPr>
        <w:t>Unterstützung von Privatinitiativen zum Klima</w:t>
      </w:r>
      <w:r>
        <w:rPr>
          <w:rFonts w:ascii="Gill Sans" w:hAnsi="Gill Sans" w:cs="Gill Sans"/>
          <w:sz w:val="22"/>
          <w:szCs w:val="22"/>
        </w:rPr>
        <w:t>-, Umwelt- und Natur</w:t>
      </w:r>
      <w:r w:rsidRPr="00F47BD0">
        <w:rPr>
          <w:rFonts w:ascii="Gill Sans" w:hAnsi="Gill Sans" w:cs="Gill Sans"/>
          <w:sz w:val="22"/>
          <w:szCs w:val="22"/>
        </w:rPr>
        <w:t>schutz</w:t>
      </w:r>
      <w:r>
        <w:rPr>
          <w:rFonts w:ascii="Gill Sans" w:hAnsi="Gill Sans" w:cs="Gill Sans"/>
          <w:sz w:val="22"/>
          <w:szCs w:val="22"/>
        </w:rPr>
        <w:t>.</w:t>
      </w:r>
    </w:p>
    <w:p w:rsidR="00D83F3F" w:rsidRDefault="00D83F3F" w:rsidP="00D83F3F">
      <w:pPr>
        <w:rPr>
          <w:rFonts w:ascii="Gill Sans" w:hAnsi="Gill Sans" w:cs="Gill Sans"/>
          <w:sz w:val="22"/>
          <w:szCs w:val="22"/>
          <w:lang w:val="de-AT"/>
        </w:rPr>
      </w:pPr>
    </w:p>
    <w:p w:rsidR="00D83F3F" w:rsidRPr="00E00425" w:rsidRDefault="00D83F3F" w:rsidP="00D83F3F">
      <w:pPr>
        <w:jc w:val="center"/>
        <w:rPr>
          <w:rFonts w:ascii="Gill Sans" w:hAnsi="Gill Sans" w:cs="Gill Sans"/>
          <w:b/>
          <w:sz w:val="22"/>
          <w:szCs w:val="22"/>
          <w:lang w:val="de-AT"/>
        </w:rPr>
      </w:pPr>
      <w:r w:rsidRPr="00E00425">
        <w:rPr>
          <w:rFonts w:ascii="Gill Sans" w:hAnsi="Gill Sans" w:cs="Gill Sans"/>
          <w:b/>
          <w:sz w:val="22"/>
          <w:szCs w:val="22"/>
          <w:lang w:val="de-AT"/>
        </w:rPr>
        <w:t xml:space="preserve">§ </w:t>
      </w:r>
      <w:r w:rsidR="00CE5059">
        <w:rPr>
          <w:rFonts w:ascii="Gill Sans" w:hAnsi="Gill Sans" w:cs="Gill Sans"/>
          <w:b/>
          <w:sz w:val="22"/>
          <w:szCs w:val="22"/>
          <w:lang w:val="de-AT"/>
        </w:rPr>
        <w:t>2</w:t>
      </w:r>
      <w:r>
        <w:rPr>
          <w:rFonts w:ascii="Gill Sans" w:hAnsi="Gill Sans" w:cs="Gill Sans"/>
          <w:b/>
          <w:sz w:val="22"/>
          <w:szCs w:val="22"/>
          <w:lang w:val="de-AT"/>
        </w:rPr>
        <w:t xml:space="preserve"> Förderungsmaßnahme</w:t>
      </w:r>
    </w:p>
    <w:p w:rsidR="00D83F3F" w:rsidRDefault="00D83F3F" w:rsidP="00D83F3F">
      <w:pPr>
        <w:rPr>
          <w:rFonts w:ascii="Gill Sans" w:hAnsi="Gill Sans" w:cs="Gill Sans"/>
          <w:sz w:val="22"/>
          <w:szCs w:val="22"/>
          <w:lang w:val="de-AT"/>
        </w:rPr>
      </w:pPr>
    </w:p>
    <w:p w:rsidR="009B53D4" w:rsidRPr="009B53D4" w:rsidRDefault="009B53D4" w:rsidP="009B53D4">
      <w:pPr>
        <w:pStyle w:val="Listenabsatz"/>
        <w:numPr>
          <w:ilvl w:val="0"/>
          <w:numId w:val="8"/>
        </w:numPr>
        <w:rPr>
          <w:rFonts w:ascii="Gill Sans" w:hAnsi="Gill Sans" w:cs="Gill Sans"/>
          <w:sz w:val="22"/>
          <w:szCs w:val="22"/>
          <w:lang w:val="de-AT"/>
        </w:rPr>
      </w:pPr>
      <w:r w:rsidRPr="009B53D4">
        <w:rPr>
          <w:rFonts w:ascii="Gill Sans" w:hAnsi="Gill Sans" w:cs="Gill Sans"/>
          <w:sz w:val="22"/>
          <w:szCs w:val="22"/>
          <w:lang w:val="de-AT"/>
        </w:rPr>
        <w:t xml:space="preserve">Unter Zugrundelegung der Förderungsrichtlinien des Landes Burgenland oder einer Bundesförderstelle für Alternativenergieanlagen können folgende Förderungen für Solar- und Photovoltaikanlagen sowie E-Tankstellen </w:t>
      </w:r>
      <w:r w:rsidRPr="009B53D4">
        <w:rPr>
          <w:rFonts w:ascii="Gill Sans" w:hAnsi="Gill Sans" w:cs="Gill Sans"/>
          <w:sz w:val="22"/>
          <w:szCs w:val="22"/>
        </w:rPr>
        <w:t>bei Einfamilienhäusern – jeweils zur privaten Nutzung</w:t>
      </w:r>
      <w:r w:rsidRPr="009B53D4">
        <w:rPr>
          <w:rFonts w:ascii="Gill Sans" w:hAnsi="Gill Sans" w:cs="Gill Sans"/>
          <w:sz w:val="22"/>
          <w:szCs w:val="22"/>
          <w:lang w:val="de-AT"/>
        </w:rPr>
        <w:t xml:space="preserve"> beantragt werden:</w:t>
      </w:r>
    </w:p>
    <w:p w:rsidR="009B53D4" w:rsidRDefault="009B53D4" w:rsidP="009B53D4">
      <w:pPr>
        <w:rPr>
          <w:rFonts w:ascii="Gill Sans" w:hAnsi="Gill Sans" w:cs="Gill Sans"/>
          <w:sz w:val="22"/>
          <w:szCs w:val="22"/>
          <w:lang w:val="de-AT"/>
        </w:rPr>
      </w:pPr>
    </w:p>
    <w:p w:rsidR="009B53D4" w:rsidRPr="009B53D4" w:rsidRDefault="009B53D4" w:rsidP="009B53D4">
      <w:pPr>
        <w:pStyle w:val="Listenabsatz"/>
        <w:numPr>
          <w:ilvl w:val="0"/>
          <w:numId w:val="9"/>
        </w:numPr>
        <w:rPr>
          <w:rFonts w:ascii="Gill Sans" w:hAnsi="Gill Sans" w:cs="Gill Sans"/>
          <w:sz w:val="22"/>
          <w:szCs w:val="22"/>
          <w:lang w:val="de-AT"/>
        </w:rPr>
      </w:pPr>
    </w:p>
    <w:p w:rsidR="009B53D4" w:rsidRPr="009B53D4" w:rsidRDefault="009B53D4" w:rsidP="009B53D4">
      <w:pPr>
        <w:numPr>
          <w:ilvl w:val="0"/>
          <w:numId w:val="6"/>
        </w:numPr>
        <w:tabs>
          <w:tab w:val="num" w:pos="720"/>
        </w:tabs>
        <w:rPr>
          <w:rFonts w:ascii="Gill Sans" w:hAnsi="Gill Sans" w:cs="Gill Sans"/>
          <w:sz w:val="22"/>
          <w:szCs w:val="22"/>
          <w:lang w:val="de-AT"/>
        </w:rPr>
      </w:pPr>
      <w:r w:rsidRPr="009B53D4">
        <w:rPr>
          <w:rFonts w:ascii="Gill Sans" w:hAnsi="Gill Sans" w:cs="Gill Sans"/>
          <w:sz w:val="22"/>
          <w:szCs w:val="22"/>
          <w:lang w:val="de-AT"/>
        </w:rPr>
        <w:t>Warmwasserbereitung mit Solarenergie</w:t>
      </w:r>
    </w:p>
    <w:p w:rsidR="009B53D4" w:rsidRPr="009B53D4" w:rsidRDefault="009B53D4" w:rsidP="009B53D4">
      <w:pPr>
        <w:numPr>
          <w:ilvl w:val="0"/>
          <w:numId w:val="6"/>
        </w:numPr>
        <w:tabs>
          <w:tab w:val="num" w:pos="720"/>
        </w:tabs>
        <w:rPr>
          <w:rFonts w:ascii="Gill Sans" w:hAnsi="Gill Sans" w:cs="Gill Sans"/>
          <w:sz w:val="22"/>
          <w:szCs w:val="22"/>
          <w:lang w:val="de-AT"/>
        </w:rPr>
      </w:pPr>
      <w:r w:rsidRPr="009B53D4">
        <w:rPr>
          <w:rFonts w:ascii="Gill Sans" w:hAnsi="Gill Sans" w:cs="Gill Sans"/>
          <w:sz w:val="22"/>
          <w:szCs w:val="22"/>
          <w:lang w:val="de-AT"/>
        </w:rPr>
        <w:t xml:space="preserve">Photovoltaikanlage, Kapazität zwischen </w:t>
      </w:r>
      <w:r>
        <w:rPr>
          <w:rFonts w:ascii="Gill Sans" w:hAnsi="Gill Sans" w:cs="Gill Sans"/>
          <w:sz w:val="22"/>
          <w:szCs w:val="22"/>
          <w:lang w:val="de-AT"/>
        </w:rPr>
        <w:t>1</w:t>
      </w:r>
      <w:r w:rsidRPr="009B53D4">
        <w:rPr>
          <w:rFonts w:ascii="Gill Sans" w:hAnsi="Gill Sans" w:cs="Gill Sans"/>
          <w:sz w:val="22"/>
          <w:szCs w:val="22"/>
          <w:lang w:val="de-AT"/>
        </w:rPr>
        <w:t xml:space="preserve"> und </w:t>
      </w:r>
      <w:r>
        <w:rPr>
          <w:rFonts w:ascii="Gill Sans" w:hAnsi="Gill Sans" w:cs="Gill Sans"/>
          <w:sz w:val="22"/>
          <w:szCs w:val="22"/>
          <w:lang w:val="de-AT"/>
        </w:rPr>
        <w:t>5 kWp</w:t>
      </w:r>
    </w:p>
    <w:p w:rsidR="009B53D4" w:rsidRDefault="009B53D4" w:rsidP="009B53D4">
      <w:pPr>
        <w:rPr>
          <w:rFonts w:ascii="Gill Sans" w:hAnsi="Gill Sans" w:cs="Gill Sans"/>
          <w:sz w:val="22"/>
          <w:szCs w:val="22"/>
          <w:lang w:val="de-AT"/>
        </w:rPr>
      </w:pPr>
    </w:p>
    <w:p w:rsidR="009B53D4" w:rsidRDefault="009B53D4" w:rsidP="009B53D4">
      <w:pPr>
        <w:pStyle w:val="Listenabsatz"/>
        <w:rPr>
          <w:rFonts w:ascii="Gill Sans" w:hAnsi="Gill Sans" w:cs="Gill Sans"/>
          <w:sz w:val="22"/>
          <w:szCs w:val="22"/>
          <w:lang w:val="de-AT"/>
        </w:rPr>
      </w:pPr>
      <w:r w:rsidRPr="009B53D4">
        <w:rPr>
          <w:rFonts w:ascii="Gill Sans" w:hAnsi="Gill Sans" w:cs="Gill Sans"/>
          <w:sz w:val="22"/>
          <w:szCs w:val="22"/>
          <w:lang w:val="de-AT"/>
        </w:rPr>
        <w:t xml:space="preserve">Die Förderung besteht in einem Barzuschuss in Höhe von 20 % der vom Land bzw. von einer Bundesförderstelle genehmigten und ausbezahlten </w:t>
      </w:r>
      <w:r w:rsidR="00337D3A">
        <w:rPr>
          <w:rFonts w:ascii="Gill Sans" w:hAnsi="Gill Sans" w:cs="Gill Sans"/>
          <w:sz w:val="22"/>
          <w:szCs w:val="22"/>
          <w:lang w:val="de-AT"/>
        </w:rPr>
        <w:t xml:space="preserve">Fördersumme max. </w:t>
      </w:r>
      <w:r w:rsidR="00B87B70">
        <w:rPr>
          <w:rFonts w:ascii="Gill Sans" w:hAnsi="Gill Sans" w:cs="Gill Sans"/>
          <w:sz w:val="22"/>
          <w:szCs w:val="22"/>
          <w:lang w:val="de-AT"/>
        </w:rPr>
        <w:t xml:space="preserve">€ </w:t>
      </w:r>
      <w:r w:rsidR="00337D3A">
        <w:rPr>
          <w:rFonts w:ascii="Gill Sans" w:hAnsi="Gill Sans" w:cs="Gill Sans"/>
          <w:sz w:val="22"/>
          <w:szCs w:val="22"/>
          <w:lang w:val="de-AT"/>
        </w:rPr>
        <w:t>340,-</w:t>
      </w:r>
      <w:r w:rsidRPr="009B53D4">
        <w:rPr>
          <w:rFonts w:ascii="Gill Sans" w:hAnsi="Gill Sans" w:cs="Gill Sans"/>
          <w:sz w:val="22"/>
          <w:szCs w:val="22"/>
          <w:lang w:val="de-AT"/>
        </w:rPr>
        <w:t>.</w:t>
      </w:r>
    </w:p>
    <w:p w:rsidR="009B53D4" w:rsidRDefault="009B53D4" w:rsidP="009B53D4">
      <w:pPr>
        <w:pStyle w:val="Listenabsatz"/>
        <w:rPr>
          <w:rFonts w:ascii="Gill Sans" w:hAnsi="Gill Sans" w:cs="Gill Sans"/>
          <w:sz w:val="22"/>
          <w:szCs w:val="22"/>
          <w:lang w:val="de-AT"/>
        </w:rPr>
      </w:pPr>
    </w:p>
    <w:p w:rsidR="009B53D4" w:rsidRPr="009B53D4" w:rsidRDefault="009B53D4" w:rsidP="009B53D4">
      <w:pPr>
        <w:pStyle w:val="Listenabsatz"/>
        <w:numPr>
          <w:ilvl w:val="0"/>
          <w:numId w:val="9"/>
        </w:numPr>
        <w:rPr>
          <w:rFonts w:ascii="Gill Sans" w:hAnsi="Gill Sans" w:cs="Gill Sans"/>
          <w:sz w:val="22"/>
          <w:szCs w:val="22"/>
          <w:lang w:val="de-AT"/>
        </w:rPr>
      </w:pPr>
    </w:p>
    <w:p w:rsidR="009B53D4" w:rsidRPr="009B53D4" w:rsidRDefault="009B53D4" w:rsidP="009B53D4">
      <w:pPr>
        <w:numPr>
          <w:ilvl w:val="0"/>
          <w:numId w:val="7"/>
        </w:numPr>
        <w:tabs>
          <w:tab w:val="num" w:pos="720"/>
        </w:tabs>
        <w:rPr>
          <w:rFonts w:ascii="Gill Sans" w:hAnsi="Gill Sans" w:cs="Gill Sans"/>
          <w:sz w:val="22"/>
          <w:szCs w:val="22"/>
          <w:lang w:val="de-AT"/>
        </w:rPr>
      </w:pPr>
      <w:r w:rsidRPr="009B53D4">
        <w:rPr>
          <w:rFonts w:ascii="Gill Sans" w:hAnsi="Gill Sans" w:cs="Gill Sans"/>
          <w:sz w:val="22"/>
          <w:szCs w:val="22"/>
          <w:lang w:val="de-AT"/>
        </w:rPr>
        <w:t xml:space="preserve">Photovoltaikanlage mit mehr als </w:t>
      </w:r>
      <w:r>
        <w:rPr>
          <w:rFonts w:ascii="Gill Sans" w:hAnsi="Gill Sans" w:cs="Gill Sans"/>
          <w:sz w:val="22"/>
          <w:szCs w:val="22"/>
          <w:lang w:val="de-AT"/>
        </w:rPr>
        <w:t>5</w:t>
      </w:r>
      <w:r w:rsidRPr="009B53D4">
        <w:rPr>
          <w:rFonts w:ascii="Gill Sans" w:hAnsi="Gill Sans" w:cs="Gill Sans"/>
          <w:sz w:val="22"/>
          <w:szCs w:val="22"/>
          <w:lang w:val="de-AT"/>
        </w:rPr>
        <w:t xml:space="preserve"> </w:t>
      </w:r>
      <w:r>
        <w:rPr>
          <w:rFonts w:ascii="Gill Sans" w:hAnsi="Gill Sans" w:cs="Gill Sans"/>
          <w:sz w:val="22"/>
          <w:szCs w:val="22"/>
          <w:lang w:val="de-AT"/>
        </w:rPr>
        <w:t>kWp</w:t>
      </w:r>
    </w:p>
    <w:p w:rsidR="009B53D4" w:rsidRDefault="009B53D4" w:rsidP="009B53D4">
      <w:pPr>
        <w:numPr>
          <w:ilvl w:val="0"/>
          <w:numId w:val="7"/>
        </w:numPr>
        <w:tabs>
          <w:tab w:val="num" w:pos="720"/>
        </w:tabs>
        <w:rPr>
          <w:rFonts w:ascii="Gill Sans" w:hAnsi="Gill Sans" w:cs="Gill Sans"/>
          <w:sz w:val="22"/>
          <w:szCs w:val="22"/>
          <w:lang w:val="de-AT"/>
        </w:rPr>
      </w:pPr>
      <w:r w:rsidRPr="009B53D4">
        <w:rPr>
          <w:rFonts w:ascii="Gill Sans" w:hAnsi="Gill Sans" w:cs="Gill Sans"/>
          <w:sz w:val="22"/>
          <w:szCs w:val="22"/>
          <w:lang w:val="de-AT"/>
        </w:rPr>
        <w:t>Hauszentralheizung über Solareinbindung</w:t>
      </w:r>
    </w:p>
    <w:p w:rsidR="009B53D4" w:rsidRPr="009B53D4" w:rsidRDefault="009B53D4" w:rsidP="009B53D4">
      <w:pPr>
        <w:ind w:left="1068"/>
        <w:rPr>
          <w:rFonts w:ascii="Gill Sans" w:hAnsi="Gill Sans" w:cs="Gill Sans"/>
          <w:sz w:val="22"/>
          <w:szCs w:val="22"/>
          <w:lang w:val="de-AT"/>
        </w:rPr>
      </w:pPr>
    </w:p>
    <w:p w:rsidR="009B53D4" w:rsidRPr="009B53D4" w:rsidRDefault="009B53D4" w:rsidP="009B53D4">
      <w:pPr>
        <w:ind w:left="708"/>
        <w:rPr>
          <w:rFonts w:ascii="Gill Sans" w:hAnsi="Gill Sans" w:cs="Gill Sans"/>
          <w:sz w:val="22"/>
          <w:szCs w:val="22"/>
          <w:lang w:val="de-AT"/>
        </w:rPr>
      </w:pPr>
      <w:r w:rsidRPr="009B53D4">
        <w:rPr>
          <w:rFonts w:ascii="Gill Sans" w:hAnsi="Gill Sans" w:cs="Gill Sans"/>
          <w:sz w:val="22"/>
          <w:szCs w:val="22"/>
          <w:lang w:val="de-AT"/>
        </w:rPr>
        <w:t>Die Förderung besteht in einem Barzuschuss in Höhe von 20 % der vom Land oder einer Bundesförderstelle genehmigten und ausbezahlten Fördersumme max.</w:t>
      </w:r>
      <w:r w:rsidR="00B87B70">
        <w:rPr>
          <w:rFonts w:ascii="Gill Sans" w:hAnsi="Gill Sans" w:cs="Gill Sans"/>
          <w:sz w:val="22"/>
          <w:szCs w:val="22"/>
          <w:lang w:val="de-AT"/>
        </w:rPr>
        <w:t xml:space="preserve"> €</w:t>
      </w:r>
      <w:r w:rsidRPr="009B53D4">
        <w:rPr>
          <w:rFonts w:ascii="Gill Sans" w:hAnsi="Gill Sans" w:cs="Gill Sans"/>
          <w:sz w:val="22"/>
          <w:szCs w:val="22"/>
          <w:lang w:val="de-AT"/>
        </w:rPr>
        <w:t xml:space="preserve"> 500,-.</w:t>
      </w:r>
    </w:p>
    <w:p w:rsidR="00D83F3F" w:rsidRDefault="00D83F3F" w:rsidP="00D83F3F">
      <w:pPr>
        <w:rPr>
          <w:rFonts w:ascii="Gill Sans" w:hAnsi="Gill Sans" w:cs="Gill Sans"/>
          <w:sz w:val="22"/>
          <w:szCs w:val="22"/>
          <w:lang w:val="de-AT"/>
        </w:rPr>
      </w:pPr>
    </w:p>
    <w:p w:rsidR="00FD74A8" w:rsidRDefault="00FD74A8" w:rsidP="00D83F3F">
      <w:pPr>
        <w:rPr>
          <w:rFonts w:ascii="Gill Sans" w:hAnsi="Gill Sans" w:cs="Gill Sans"/>
          <w:sz w:val="22"/>
          <w:szCs w:val="22"/>
          <w:lang w:val="de-AT"/>
        </w:rPr>
      </w:pPr>
      <w:r>
        <w:rPr>
          <w:rFonts w:ascii="Gill Sans" w:hAnsi="Gill Sans" w:cs="Gill Sans"/>
          <w:sz w:val="22"/>
          <w:szCs w:val="22"/>
          <w:lang w:val="de-AT"/>
        </w:rPr>
        <w:tab/>
        <w:t>c)</w:t>
      </w:r>
    </w:p>
    <w:p w:rsidR="00FD74A8" w:rsidRPr="009B53D4" w:rsidRDefault="00FD74A8" w:rsidP="00FD74A8">
      <w:pPr>
        <w:numPr>
          <w:ilvl w:val="0"/>
          <w:numId w:val="7"/>
        </w:numPr>
        <w:tabs>
          <w:tab w:val="num" w:pos="720"/>
        </w:tabs>
        <w:rPr>
          <w:rFonts w:ascii="Gill Sans" w:hAnsi="Gill Sans" w:cs="Gill Sans"/>
          <w:sz w:val="22"/>
          <w:szCs w:val="22"/>
          <w:lang w:val="de-AT"/>
        </w:rPr>
      </w:pPr>
      <w:r>
        <w:rPr>
          <w:rFonts w:ascii="Gill Sans" w:hAnsi="Gill Sans" w:cs="Gill Sans"/>
          <w:sz w:val="22"/>
          <w:szCs w:val="22"/>
          <w:lang w:val="de-AT"/>
        </w:rPr>
        <w:t>Errichtung einer Elektro-Tankstelle im Einfamilienhaus für den privaten Gebrauch</w:t>
      </w:r>
    </w:p>
    <w:p w:rsidR="00FD74A8" w:rsidRPr="009B53D4" w:rsidRDefault="00FD74A8" w:rsidP="00FD74A8">
      <w:pPr>
        <w:numPr>
          <w:ilvl w:val="0"/>
          <w:numId w:val="7"/>
        </w:numPr>
        <w:tabs>
          <w:tab w:val="num" w:pos="720"/>
        </w:tabs>
        <w:rPr>
          <w:rFonts w:ascii="Gill Sans" w:hAnsi="Gill Sans" w:cs="Gill Sans"/>
          <w:sz w:val="22"/>
          <w:szCs w:val="22"/>
          <w:lang w:val="de-AT"/>
        </w:rPr>
      </w:pPr>
      <w:r>
        <w:rPr>
          <w:rFonts w:ascii="Gill Sans" w:hAnsi="Gill Sans" w:cs="Gill Sans"/>
          <w:sz w:val="22"/>
          <w:szCs w:val="22"/>
          <w:lang w:val="de-AT"/>
        </w:rPr>
        <w:t>Errichtung einer Speicherzelle für Elektro-Tankstellen im Einfamilienhaus für den privaten Gebrauch</w:t>
      </w:r>
    </w:p>
    <w:p w:rsidR="00FD74A8" w:rsidRPr="009B53D4" w:rsidRDefault="00FD74A8" w:rsidP="00FD74A8">
      <w:pPr>
        <w:ind w:left="1068"/>
        <w:rPr>
          <w:rFonts w:ascii="Gill Sans" w:hAnsi="Gill Sans" w:cs="Gill Sans"/>
          <w:sz w:val="22"/>
          <w:szCs w:val="22"/>
          <w:lang w:val="de-AT"/>
        </w:rPr>
      </w:pPr>
    </w:p>
    <w:p w:rsidR="00FD74A8" w:rsidRPr="009B53D4" w:rsidRDefault="00FD74A8" w:rsidP="00FD74A8">
      <w:pPr>
        <w:ind w:left="708"/>
        <w:rPr>
          <w:rFonts w:ascii="Gill Sans" w:hAnsi="Gill Sans" w:cs="Gill Sans"/>
          <w:sz w:val="22"/>
          <w:szCs w:val="22"/>
          <w:lang w:val="de-AT"/>
        </w:rPr>
      </w:pPr>
      <w:r w:rsidRPr="009B53D4">
        <w:rPr>
          <w:rFonts w:ascii="Gill Sans" w:hAnsi="Gill Sans" w:cs="Gill Sans"/>
          <w:sz w:val="22"/>
          <w:szCs w:val="22"/>
          <w:lang w:val="de-AT"/>
        </w:rPr>
        <w:lastRenderedPageBreak/>
        <w:t>Die Förderung besteht in einem Barzuschuss in Höhe von 20 % der vom Land oder einer Bundesförderstelle genehmigten und au</w:t>
      </w:r>
      <w:r w:rsidR="00337D3A">
        <w:rPr>
          <w:rFonts w:ascii="Gill Sans" w:hAnsi="Gill Sans" w:cs="Gill Sans"/>
          <w:sz w:val="22"/>
          <w:szCs w:val="22"/>
          <w:lang w:val="de-AT"/>
        </w:rPr>
        <w:t>sbezahlten Fördersumme max.</w:t>
      </w:r>
      <w:r w:rsidR="00B87B70">
        <w:rPr>
          <w:rFonts w:ascii="Gill Sans" w:hAnsi="Gill Sans" w:cs="Gill Sans"/>
          <w:sz w:val="22"/>
          <w:szCs w:val="22"/>
          <w:lang w:val="de-AT"/>
        </w:rPr>
        <w:t xml:space="preserve"> € </w:t>
      </w:r>
      <w:r w:rsidRPr="009B53D4">
        <w:rPr>
          <w:rFonts w:ascii="Gill Sans" w:hAnsi="Gill Sans" w:cs="Gill Sans"/>
          <w:sz w:val="22"/>
          <w:szCs w:val="22"/>
          <w:lang w:val="de-AT"/>
        </w:rPr>
        <w:t>500,-.</w:t>
      </w:r>
    </w:p>
    <w:p w:rsidR="00FD74A8" w:rsidRDefault="00FD74A8" w:rsidP="00D83F3F">
      <w:pPr>
        <w:rPr>
          <w:rFonts w:ascii="Gill Sans" w:hAnsi="Gill Sans" w:cs="Gill Sans"/>
          <w:sz w:val="22"/>
          <w:szCs w:val="22"/>
          <w:lang w:val="de-AT"/>
        </w:rPr>
      </w:pPr>
    </w:p>
    <w:p w:rsidR="00D83F3F" w:rsidRPr="00F539DE" w:rsidRDefault="00D83F3F" w:rsidP="00D83F3F">
      <w:pPr>
        <w:jc w:val="center"/>
        <w:rPr>
          <w:rFonts w:ascii="Gill Sans" w:hAnsi="Gill Sans" w:cs="Gill Sans"/>
          <w:b/>
          <w:sz w:val="22"/>
          <w:szCs w:val="22"/>
          <w:lang w:val="de-AT"/>
        </w:rPr>
      </w:pPr>
      <w:r w:rsidRPr="00F539DE">
        <w:rPr>
          <w:rFonts w:ascii="Gill Sans" w:hAnsi="Gill Sans" w:cs="Gill Sans"/>
          <w:b/>
          <w:sz w:val="22"/>
          <w:szCs w:val="22"/>
          <w:lang w:val="de-AT"/>
        </w:rPr>
        <w:t xml:space="preserve">§ </w:t>
      </w:r>
      <w:r w:rsidR="009B53D4">
        <w:rPr>
          <w:rFonts w:ascii="Gill Sans" w:hAnsi="Gill Sans" w:cs="Gill Sans"/>
          <w:b/>
          <w:sz w:val="22"/>
          <w:szCs w:val="22"/>
          <w:lang w:val="de-AT"/>
        </w:rPr>
        <w:t>3</w:t>
      </w:r>
      <w:r w:rsidRPr="00F539DE">
        <w:rPr>
          <w:rFonts w:ascii="Gill Sans" w:hAnsi="Gill Sans" w:cs="Gill Sans"/>
          <w:b/>
          <w:sz w:val="22"/>
          <w:szCs w:val="22"/>
          <w:lang w:val="de-AT"/>
        </w:rPr>
        <w:t xml:space="preserve"> Förderungsvoraussetzungen</w:t>
      </w:r>
    </w:p>
    <w:p w:rsidR="00D83F3F" w:rsidRDefault="00D83F3F" w:rsidP="00D83F3F">
      <w:pPr>
        <w:rPr>
          <w:rFonts w:ascii="Gill Sans" w:hAnsi="Gill Sans" w:cs="Gill Sans"/>
          <w:sz w:val="22"/>
          <w:szCs w:val="22"/>
          <w:lang w:val="de-AT"/>
        </w:rPr>
      </w:pPr>
    </w:p>
    <w:p w:rsidR="009B53D4" w:rsidRPr="00AE2545" w:rsidRDefault="009B53D4" w:rsidP="00AE2545">
      <w:pPr>
        <w:pStyle w:val="Listenabsatz"/>
        <w:numPr>
          <w:ilvl w:val="0"/>
          <w:numId w:val="10"/>
        </w:numPr>
        <w:rPr>
          <w:rFonts w:ascii="Gill Sans" w:hAnsi="Gill Sans" w:cs="Gill Sans"/>
          <w:sz w:val="22"/>
          <w:szCs w:val="22"/>
          <w:lang w:val="de-AT"/>
        </w:rPr>
      </w:pPr>
      <w:r w:rsidRPr="00AE2545">
        <w:rPr>
          <w:rFonts w:ascii="Gill Sans" w:hAnsi="Gill Sans" w:cs="Gill Sans"/>
          <w:sz w:val="22"/>
          <w:szCs w:val="22"/>
          <w:lang w:val="de-AT"/>
        </w:rPr>
        <w:t>Förderungsvoraussetzung ist die nachgewiesene Genehmigung und Errichtung der geförderten Maßnahmen im Bereich eines Einfamilienhauses. Die Anlagen dürfen nicht gewerblich verwendet werden, sondern ausschließlich für den eigenen privaten Bereich des Einfamilienhauses.</w:t>
      </w:r>
    </w:p>
    <w:p w:rsidR="00AE2545" w:rsidRDefault="00AE2545" w:rsidP="00D83F3F">
      <w:pPr>
        <w:rPr>
          <w:rFonts w:ascii="Gill Sans" w:hAnsi="Gill Sans" w:cs="Gill Sans"/>
          <w:sz w:val="22"/>
          <w:szCs w:val="22"/>
          <w:lang w:val="de-AT"/>
        </w:rPr>
      </w:pPr>
    </w:p>
    <w:p w:rsidR="00AE2545" w:rsidRPr="00AE2545" w:rsidRDefault="00AE2545" w:rsidP="00AE2545">
      <w:pPr>
        <w:pStyle w:val="Listenabsatz"/>
        <w:numPr>
          <w:ilvl w:val="0"/>
          <w:numId w:val="10"/>
        </w:numPr>
        <w:rPr>
          <w:rFonts w:ascii="Gill Sans" w:hAnsi="Gill Sans" w:cs="Gill Sans"/>
          <w:sz w:val="22"/>
          <w:szCs w:val="22"/>
          <w:lang w:val="de-AT"/>
        </w:rPr>
      </w:pPr>
      <w:r>
        <w:rPr>
          <w:rFonts w:ascii="Gill Sans" w:hAnsi="Gill Sans" w:cs="Gill Sans"/>
          <w:sz w:val="22"/>
          <w:szCs w:val="22"/>
          <w:lang w:val="de-AT"/>
        </w:rPr>
        <w:t>Der Förderwerber muss seinen Hauptwohnsitz in Hornstein begründen. Die installierte Maßnahme kommt nur für Einfamilienhäuser in Hornstein zu tragen. Für das beantragte Gebäude, in dem die Fördermaßnahme liegt, muss eine Baubewilligung und Benützungsfreigabe vorliegen.</w:t>
      </w:r>
    </w:p>
    <w:p w:rsidR="009B53D4" w:rsidRDefault="009B53D4" w:rsidP="00D83F3F">
      <w:pPr>
        <w:rPr>
          <w:rFonts w:ascii="Gill Sans" w:hAnsi="Gill Sans" w:cs="Gill Sans"/>
          <w:sz w:val="22"/>
          <w:szCs w:val="22"/>
          <w:lang w:val="de-AT"/>
        </w:rPr>
      </w:pPr>
    </w:p>
    <w:p w:rsidR="00D83F3F" w:rsidRPr="00F539DE" w:rsidRDefault="00D83F3F" w:rsidP="00D83F3F">
      <w:pPr>
        <w:jc w:val="center"/>
        <w:rPr>
          <w:rFonts w:ascii="Gill Sans" w:hAnsi="Gill Sans" w:cs="Gill Sans"/>
          <w:b/>
          <w:sz w:val="22"/>
          <w:szCs w:val="22"/>
          <w:lang w:val="de-AT"/>
        </w:rPr>
      </w:pPr>
      <w:r w:rsidRPr="00F539DE">
        <w:rPr>
          <w:rFonts w:ascii="Gill Sans" w:hAnsi="Gill Sans" w:cs="Gill Sans"/>
          <w:b/>
          <w:sz w:val="22"/>
          <w:szCs w:val="22"/>
          <w:lang w:val="de-AT"/>
        </w:rPr>
        <w:t xml:space="preserve">§ </w:t>
      </w:r>
      <w:r w:rsidR="009B53D4">
        <w:rPr>
          <w:rFonts w:ascii="Gill Sans" w:hAnsi="Gill Sans" w:cs="Gill Sans"/>
          <w:b/>
          <w:sz w:val="22"/>
          <w:szCs w:val="22"/>
          <w:lang w:val="de-AT"/>
        </w:rPr>
        <w:t>4</w:t>
      </w:r>
      <w:r w:rsidRPr="00F539DE">
        <w:rPr>
          <w:rFonts w:ascii="Gill Sans" w:hAnsi="Gill Sans" w:cs="Gill Sans"/>
          <w:b/>
          <w:sz w:val="22"/>
          <w:szCs w:val="22"/>
          <w:lang w:val="de-AT"/>
        </w:rPr>
        <w:t xml:space="preserve"> Unterlagen</w:t>
      </w:r>
    </w:p>
    <w:p w:rsidR="00D83F3F" w:rsidRDefault="00D83F3F" w:rsidP="00D83F3F">
      <w:pPr>
        <w:rPr>
          <w:rFonts w:ascii="Gill Sans" w:hAnsi="Gill Sans" w:cs="Gill Sans"/>
          <w:sz w:val="22"/>
          <w:szCs w:val="22"/>
          <w:lang w:val="de-AT"/>
        </w:rPr>
      </w:pPr>
    </w:p>
    <w:p w:rsidR="00D83F3F" w:rsidRDefault="00D83F3F" w:rsidP="00D83F3F">
      <w:pPr>
        <w:rPr>
          <w:rFonts w:ascii="Gill Sans" w:hAnsi="Gill Sans" w:cs="Gill Sans"/>
          <w:sz w:val="22"/>
          <w:szCs w:val="22"/>
          <w:lang w:val="de-AT"/>
        </w:rPr>
      </w:pPr>
      <w:r>
        <w:rPr>
          <w:rFonts w:ascii="Gill Sans" w:hAnsi="Gill Sans" w:cs="Gill Sans"/>
          <w:sz w:val="22"/>
          <w:szCs w:val="22"/>
          <w:lang w:val="de-AT"/>
        </w:rPr>
        <w:t>Voraussetzung für ein</w:t>
      </w:r>
      <w:r w:rsidR="00337D3A">
        <w:rPr>
          <w:rFonts w:ascii="Gill Sans" w:hAnsi="Gill Sans" w:cs="Gill Sans"/>
          <w:sz w:val="22"/>
          <w:szCs w:val="22"/>
          <w:lang w:val="de-AT"/>
        </w:rPr>
        <w:t>e</w:t>
      </w:r>
      <w:r>
        <w:rPr>
          <w:rFonts w:ascii="Gill Sans" w:hAnsi="Gill Sans" w:cs="Gill Sans"/>
          <w:sz w:val="22"/>
          <w:szCs w:val="22"/>
          <w:lang w:val="de-AT"/>
        </w:rPr>
        <w:t xml:space="preserve"> zu gewährende Förderung sind folgende </w:t>
      </w:r>
      <w:r w:rsidRPr="00F539DE">
        <w:rPr>
          <w:rFonts w:ascii="Gill Sans" w:hAnsi="Gill Sans" w:cs="Gill Sans"/>
          <w:sz w:val="22"/>
          <w:szCs w:val="22"/>
          <w:lang w:val="de-AT"/>
        </w:rPr>
        <w:t>Unterlagen</w:t>
      </w:r>
      <w:r w:rsidR="00337D3A">
        <w:rPr>
          <w:rFonts w:ascii="Gill Sans" w:hAnsi="Gill Sans" w:cs="Gill Sans"/>
          <w:sz w:val="22"/>
          <w:szCs w:val="22"/>
          <w:lang w:val="de-AT"/>
        </w:rPr>
        <w:t xml:space="preserve">: </w:t>
      </w:r>
    </w:p>
    <w:p w:rsidR="00D83F3F" w:rsidRDefault="00D83F3F" w:rsidP="00D83F3F">
      <w:pPr>
        <w:rPr>
          <w:rFonts w:ascii="Gill Sans" w:hAnsi="Gill Sans" w:cs="Gill Sans"/>
          <w:sz w:val="22"/>
          <w:szCs w:val="22"/>
          <w:lang w:val="de-AT"/>
        </w:rPr>
      </w:pPr>
    </w:p>
    <w:p w:rsidR="00D83F3F" w:rsidRPr="00F539DE" w:rsidRDefault="00D83F3F" w:rsidP="00D83F3F">
      <w:pPr>
        <w:pStyle w:val="Listenabsatz"/>
        <w:numPr>
          <w:ilvl w:val="0"/>
          <w:numId w:val="3"/>
        </w:numPr>
        <w:rPr>
          <w:rFonts w:ascii="Gill Sans" w:hAnsi="Gill Sans" w:cs="Gill Sans"/>
          <w:sz w:val="22"/>
          <w:szCs w:val="22"/>
          <w:lang w:val="de-AT"/>
        </w:rPr>
      </w:pPr>
      <w:r w:rsidRPr="00F539DE">
        <w:rPr>
          <w:rFonts w:ascii="Gill Sans" w:hAnsi="Gill Sans" w:cs="Gill Sans"/>
          <w:sz w:val="22"/>
          <w:szCs w:val="22"/>
          <w:lang w:val="de-AT"/>
        </w:rPr>
        <w:t>vollständig ausgefülltes Antragsformular</w:t>
      </w:r>
    </w:p>
    <w:p w:rsidR="009B53D4" w:rsidRDefault="009B53D4" w:rsidP="009B53D4">
      <w:pPr>
        <w:pStyle w:val="Listenabsatz"/>
        <w:numPr>
          <w:ilvl w:val="0"/>
          <w:numId w:val="3"/>
        </w:numPr>
        <w:rPr>
          <w:rFonts w:ascii="Gill Sans" w:hAnsi="Gill Sans" w:cs="Gill Sans"/>
          <w:sz w:val="22"/>
          <w:szCs w:val="22"/>
        </w:rPr>
      </w:pPr>
      <w:r w:rsidRPr="009B53D4">
        <w:rPr>
          <w:rFonts w:ascii="Gill Sans" w:hAnsi="Gill Sans" w:cs="Gill Sans"/>
          <w:sz w:val="22"/>
          <w:szCs w:val="22"/>
        </w:rPr>
        <w:t xml:space="preserve">Auszahlungsbeleg der Förderung des Landes Burgenland bzw. einer Bundesförderstelle. </w:t>
      </w:r>
    </w:p>
    <w:p w:rsidR="00D83F3F" w:rsidRPr="009B53D4" w:rsidRDefault="009B53D4" w:rsidP="006E5B4D">
      <w:pPr>
        <w:pStyle w:val="Listenabsatz"/>
        <w:numPr>
          <w:ilvl w:val="0"/>
          <w:numId w:val="3"/>
        </w:numPr>
        <w:rPr>
          <w:rFonts w:ascii="Gill Sans" w:hAnsi="Gill Sans" w:cs="Gill Sans"/>
          <w:sz w:val="22"/>
          <w:szCs w:val="22"/>
          <w:lang w:val="de-AT"/>
        </w:rPr>
      </w:pPr>
      <w:r w:rsidRPr="009B53D4">
        <w:rPr>
          <w:rFonts w:ascii="Gill Sans" w:hAnsi="Gill Sans" w:cs="Gill Sans"/>
          <w:sz w:val="22"/>
          <w:szCs w:val="22"/>
        </w:rPr>
        <w:t>Die Förderung der zu errichtenden Alternativenergieanlagen gilt ausschließlich für Einfamilienhäuser im Hornsteiner Ortsgebiet, deren Baugenehmigungsbescheid nach dem 1.1.2020 erlassen wurde.</w:t>
      </w:r>
    </w:p>
    <w:p w:rsidR="00D83F3F" w:rsidRDefault="00D83F3F" w:rsidP="00D83F3F">
      <w:pPr>
        <w:rPr>
          <w:rFonts w:ascii="Gill Sans" w:hAnsi="Gill Sans" w:cs="Gill Sans"/>
          <w:sz w:val="22"/>
          <w:szCs w:val="22"/>
          <w:lang w:val="de-AT"/>
        </w:rPr>
      </w:pPr>
    </w:p>
    <w:p w:rsidR="00D83F3F" w:rsidRPr="00F539DE" w:rsidRDefault="00D83F3F" w:rsidP="00D83F3F">
      <w:pPr>
        <w:jc w:val="center"/>
        <w:rPr>
          <w:rFonts w:ascii="Gill Sans" w:hAnsi="Gill Sans" w:cs="Gill Sans"/>
          <w:b/>
          <w:sz w:val="22"/>
          <w:szCs w:val="22"/>
          <w:lang w:val="de-AT"/>
        </w:rPr>
      </w:pPr>
      <w:r w:rsidRPr="00F539DE">
        <w:rPr>
          <w:rFonts w:ascii="Gill Sans" w:hAnsi="Gill Sans" w:cs="Gill Sans"/>
          <w:b/>
          <w:sz w:val="22"/>
          <w:szCs w:val="22"/>
          <w:lang w:val="de-AT"/>
        </w:rPr>
        <w:t xml:space="preserve">§ </w:t>
      </w:r>
      <w:r w:rsidR="009B53D4">
        <w:rPr>
          <w:rFonts w:ascii="Gill Sans" w:hAnsi="Gill Sans" w:cs="Gill Sans"/>
          <w:b/>
          <w:sz w:val="22"/>
          <w:szCs w:val="22"/>
          <w:lang w:val="de-AT"/>
        </w:rPr>
        <w:t>5</w:t>
      </w:r>
      <w:r w:rsidRPr="00F539DE">
        <w:rPr>
          <w:rFonts w:ascii="Gill Sans" w:hAnsi="Gill Sans" w:cs="Gill Sans"/>
          <w:b/>
          <w:sz w:val="22"/>
          <w:szCs w:val="22"/>
          <w:lang w:val="de-AT"/>
        </w:rPr>
        <w:t xml:space="preserve"> Rechtsanspruch</w:t>
      </w:r>
    </w:p>
    <w:p w:rsidR="00D83F3F" w:rsidRDefault="00D83F3F" w:rsidP="00D83F3F">
      <w:pPr>
        <w:rPr>
          <w:rFonts w:ascii="Gill Sans" w:hAnsi="Gill Sans" w:cs="Gill Sans"/>
          <w:sz w:val="22"/>
          <w:szCs w:val="22"/>
        </w:rPr>
      </w:pPr>
    </w:p>
    <w:p w:rsidR="00D83F3F" w:rsidRDefault="00D83F3F" w:rsidP="00D83F3F">
      <w:pPr>
        <w:rPr>
          <w:rFonts w:ascii="Gill Sans" w:hAnsi="Gill Sans" w:cs="Gill Sans"/>
          <w:sz w:val="22"/>
          <w:szCs w:val="22"/>
          <w:lang w:val="de-AT"/>
        </w:rPr>
      </w:pPr>
      <w:r w:rsidRPr="00F539DE">
        <w:rPr>
          <w:rFonts w:ascii="Gill Sans" w:hAnsi="Gill Sans" w:cs="Gill Sans"/>
          <w:sz w:val="22"/>
          <w:szCs w:val="22"/>
        </w:rPr>
        <w:t>Für die Förderung besteht kein Rechtsanspruch und wird diese nach Maßgabe der vorhandenen Mittel vergeben. Zu Unrecht erhaltene Förderungen sind zurückzuerstatten.</w:t>
      </w:r>
    </w:p>
    <w:p w:rsidR="00D83F3F" w:rsidRDefault="00D83F3F" w:rsidP="00E00425">
      <w:pPr>
        <w:rPr>
          <w:rFonts w:ascii="Gill Sans" w:hAnsi="Gill Sans" w:cs="Gill Sans"/>
          <w:sz w:val="22"/>
          <w:szCs w:val="22"/>
        </w:rPr>
      </w:pPr>
    </w:p>
    <w:p w:rsidR="002275EE" w:rsidRPr="002275EE" w:rsidRDefault="002275EE" w:rsidP="002275EE">
      <w:pPr>
        <w:jc w:val="center"/>
        <w:rPr>
          <w:rFonts w:ascii="Gill Sans" w:hAnsi="Gill Sans" w:cs="Gill Sans"/>
          <w:b/>
          <w:sz w:val="22"/>
          <w:szCs w:val="22"/>
        </w:rPr>
      </w:pPr>
      <w:r w:rsidRPr="002275EE">
        <w:rPr>
          <w:rFonts w:ascii="Gill Sans" w:hAnsi="Gill Sans" w:cs="Gill Sans"/>
          <w:b/>
          <w:sz w:val="22"/>
          <w:szCs w:val="22"/>
        </w:rPr>
        <w:t xml:space="preserve">§ </w:t>
      </w:r>
      <w:r>
        <w:rPr>
          <w:rFonts w:ascii="Gill Sans" w:hAnsi="Gill Sans" w:cs="Gill Sans"/>
          <w:b/>
          <w:sz w:val="22"/>
          <w:szCs w:val="22"/>
        </w:rPr>
        <w:t>6</w:t>
      </w:r>
      <w:r w:rsidRPr="002275EE">
        <w:rPr>
          <w:rFonts w:ascii="Gill Sans" w:hAnsi="Gill Sans" w:cs="Gill Sans"/>
          <w:b/>
          <w:sz w:val="22"/>
          <w:szCs w:val="22"/>
        </w:rPr>
        <w:t xml:space="preserve"> Inkrafttreten</w:t>
      </w:r>
    </w:p>
    <w:p w:rsidR="002275EE" w:rsidRPr="002275EE" w:rsidRDefault="002275EE" w:rsidP="002275EE">
      <w:pPr>
        <w:rPr>
          <w:rFonts w:ascii="Gill Sans" w:hAnsi="Gill Sans" w:cs="Gill Sans"/>
          <w:sz w:val="22"/>
          <w:szCs w:val="22"/>
        </w:rPr>
      </w:pPr>
    </w:p>
    <w:p w:rsidR="002275EE" w:rsidRPr="002275EE" w:rsidRDefault="002275EE" w:rsidP="002275EE">
      <w:pPr>
        <w:rPr>
          <w:rFonts w:ascii="Gill Sans" w:hAnsi="Gill Sans" w:cs="Gill Sans"/>
          <w:sz w:val="22"/>
          <w:szCs w:val="22"/>
        </w:rPr>
      </w:pPr>
      <w:r w:rsidRPr="002275EE">
        <w:rPr>
          <w:rFonts w:ascii="Gill Sans" w:hAnsi="Gill Sans" w:cs="Gill Sans"/>
          <w:sz w:val="22"/>
          <w:szCs w:val="22"/>
        </w:rPr>
        <w:t xml:space="preserve">Die Förderrichtlinien treten mit </w:t>
      </w:r>
      <w:r w:rsidR="00AA27D7">
        <w:rPr>
          <w:rFonts w:ascii="Gill Sans" w:hAnsi="Gill Sans" w:cs="Gill Sans"/>
          <w:sz w:val="22"/>
          <w:szCs w:val="22"/>
        </w:rPr>
        <w:t>01.07.2020</w:t>
      </w:r>
      <w:r w:rsidRPr="002275EE">
        <w:rPr>
          <w:rFonts w:ascii="Gill Sans" w:hAnsi="Gill Sans" w:cs="Gill Sans"/>
          <w:sz w:val="22"/>
          <w:szCs w:val="22"/>
        </w:rPr>
        <w:t xml:space="preserve"> in Kraft und finden erstmalig auf die ab diesem Datum gestellten Anträge auf Zuschüsse Anwendung. </w:t>
      </w:r>
    </w:p>
    <w:p w:rsidR="002275EE" w:rsidRPr="002275EE" w:rsidRDefault="002275EE" w:rsidP="002275EE">
      <w:pPr>
        <w:rPr>
          <w:rFonts w:ascii="Gill Sans" w:hAnsi="Gill Sans" w:cs="Gill Sans"/>
          <w:sz w:val="22"/>
          <w:szCs w:val="22"/>
        </w:rPr>
      </w:pPr>
    </w:p>
    <w:p w:rsidR="002275EE" w:rsidRPr="002275EE" w:rsidRDefault="002275EE" w:rsidP="002275EE">
      <w:pPr>
        <w:rPr>
          <w:rFonts w:ascii="Gill Sans" w:hAnsi="Gill Sans" w:cs="Gill Sans"/>
          <w:sz w:val="22"/>
          <w:szCs w:val="22"/>
        </w:rPr>
      </w:pPr>
      <w:r w:rsidRPr="002275EE">
        <w:rPr>
          <w:rFonts w:ascii="Gill Sans" w:hAnsi="Gill Sans" w:cs="Gill Sans"/>
          <w:sz w:val="22"/>
          <w:szCs w:val="22"/>
        </w:rPr>
        <w:t>Mit dem Inkrafttreten der Förderrichtlinien treten sämtliche bisher geltenden allgemeinen Regelungen und Vorgaben der Gemeinde betreffend die Gewährung von Förderungen und sonstigen nichtrückzahlbaren Zuschüssen</w:t>
      </w:r>
      <w:r w:rsidR="007658ED">
        <w:rPr>
          <w:rFonts w:ascii="Gill Sans" w:hAnsi="Gill Sans" w:cs="Gill Sans"/>
          <w:sz w:val="22"/>
          <w:szCs w:val="22"/>
        </w:rPr>
        <w:t xml:space="preserve"> (</w:t>
      </w:r>
      <w:r w:rsidR="007658ED" w:rsidRPr="007658ED">
        <w:rPr>
          <w:rFonts w:ascii="Gill Sans" w:hAnsi="Gill Sans" w:cs="Gill Sans"/>
          <w:sz w:val="22"/>
          <w:szCs w:val="22"/>
        </w:rPr>
        <w:t>Gemeinderatssitzung von 20. Juni 2012, Top 17</w:t>
      </w:r>
      <w:r w:rsidR="007658ED">
        <w:rPr>
          <w:rFonts w:ascii="Gill Sans" w:hAnsi="Gill Sans" w:cs="Gill Sans"/>
          <w:sz w:val="22"/>
          <w:szCs w:val="22"/>
        </w:rPr>
        <w:t>)</w:t>
      </w:r>
      <w:r w:rsidRPr="002275EE">
        <w:rPr>
          <w:rFonts w:ascii="Gill Sans" w:hAnsi="Gill Sans" w:cs="Gill Sans"/>
          <w:sz w:val="22"/>
          <w:szCs w:val="22"/>
        </w:rPr>
        <w:t xml:space="preserve"> außer Kraft.</w:t>
      </w:r>
    </w:p>
    <w:p w:rsidR="009B53D4" w:rsidRDefault="009B53D4" w:rsidP="00E00425">
      <w:pPr>
        <w:rPr>
          <w:rFonts w:ascii="Gill Sans" w:hAnsi="Gill Sans" w:cs="Gill Sans"/>
          <w:sz w:val="22"/>
          <w:szCs w:val="22"/>
        </w:rPr>
      </w:pPr>
    </w:p>
    <w:p w:rsidR="00A52332" w:rsidRPr="00410A55" w:rsidRDefault="00A52332" w:rsidP="00A52332">
      <w:pPr>
        <w:jc w:val="center"/>
        <w:rPr>
          <w:rFonts w:ascii="Gill Sans MT Pro Book" w:hAnsi="Gill Sans MT Pro Book" w:cs="Gill Sans Light"/>
          <w:sz w:val="22"/>
          <w:szCs w:val="22"/>
          <w:lang w:val="de-AT" w:eastAsia="de-DE"/>
        </w:rPr>
      </w:pPr>
      <w:r w:rsidRPr="00410A55">
        <w:rPr>
          <w:rFonts w:ascii="Gill Sans MT Pro Book" w:hAnsi="Gill Sans MT Pro Book" w:cs="Gill Sans Light"/>
          <w:sz w:val="22"/>
          <w:szCs w:val="22"/>
          <w:lang w:val="de-AT" w:eastAsia="de-DE"/>
        </w:rPr>
        <w:t>Für den Gemeinderat</w:t>
      </w:r>
    </w:p>
    <w:p w:rsidR="00A52332" w:rsidRPr="00410A55" w:rsidRDefault="00A52332" w:rsidP="00A52332">
      <w:pPr>
        <w:jc w:val="center"/>
        <w:rPr>
          <w:rFonts w:ascii="Gill Sans MT Pro Book" w:hAnsi="Gill Sans MT Pro Book" w:cs="Gill Sans Light"/>
          <w:sz w:val="22"/>
          <w:szCs w:val="22"/>
          <w:lang w:val="de-AT" w:eastAsia="de-DE"/>
        </w:rPr>
      </w:pPr>
      <w:r w:rsidRPr="00410A55">
        <w:rPr>
          <w:rFonts w:ascii="Gill Sans MT Pro Book" w:hAnsi="Gill Sans MT Pro Book" w:cs="Gill Sans Light"/>
          <w:sz w:val="22"/>
          <w:szCs w:val="22"/>
          <w:lang w:val="de-AT" w:eastAsia="de-DE"/>
        </w:rPr>
        <w:t>Der Bürgermeister:</w:t>
      </w:r>
    </w:p>
    <w:p w:rsidR="00A52332" w:rsidRPr="00337D3A" w:rsidRDefault="00A52332" w:rsidP="00A52332">
      <w:pPr>
        <w:rPr>
          <w:rFonts w:ascii="Gill Sans MT Pro Book" w:hAnsi="Gill Sans MT Pro Book" w:cs="Gill Sans Light"/>
          <w:sz w:val="22"/>
          <w:szCs w:val="22"/>
          <w:lang w:eastAsia="de-DE"/>
        </w:rPr>
      </w:pPr>
    </w:p>
    <w:p w:rsidR="00A52332" w:rsidRPr="00337D3A" w:rsidRDefault="00A52332" w:rsidP="00A52332">
      <w:pPr>
        <w:rPr>
          <w:rFonts w:ascii="Gill Sans MT Pro Book" w:hAnsi="Gill Sans MT Pro Book" w:cs="Gill Sans Light"/>
          <w:sz w:val="22"/>
          <w:szCs w:val="22"/>
          <w:lang w:eastAsia="de-DE"/>
        </w:rPr>
      </w:pPr>
    </w:p>
    <w:p w:rsidR="00A52332" w:rsidRPr="00337D3A" w:rsidRDefault="00A52332" w:rsidP="00A52332">
      <w:pPr>
        <w:rPr>
          <w:rFonts w:ascii="Gill Sans MT Pro Book" w:hAnsi="Gill Sans MT Pro Book" w:cs="Gill Sans Light"/>
          <w:sz w:val="22"/>
          <w:szCs w:val="22"/>
          <w:lang w:eastAsia="de-DE"/>
        </w:rPr>
      </w:pPr>
    </w:p>
    <w:p w:rsidR="00A52332" w:rsidRPr="00337D3A" w:rsidRDefault="00A52332" w:rsidP="00A52332">
      <w:pPr>
        <w:rPr>
          <w:rFonts w:ascii="Gill Sans MT Pro Book" w:hAnsi="Gill Sans MT Pro Book" w:cs="Gill Sans Light"/>
          <w:sz w:val="22"/>
          <w:szCs w:val="22"/>
          <w:lang w:eastAsia="de-DE"/>
        </w:rPr>
      </w:pPr>
    </w:p>
    <w:p w:rsidR="00A52332" w:rsidRPr="00BF67F1" w:rsidRDefault="00A52332" w:rsidP="00A52332">
      <w:pPr>
        <w:jc w:val="center"/>
        <w:rPr>
          <w:rFonts w:ascii="Gill Sans MT Pro Book" w:hAnsi="Gill Sans MT Pro Book" w:cs="Gill Sans Light"/>
          <w:sz w:val="22"/>
          <w:szCs w:val="18"/>
          <w:lang w:eastAsia="de-DE"/>
        </w:rPr>
      </w:pPr>
      <w:r w:rsidRPr="00BF67F1">
        <w:rPr>
          <w:rFonts w:ascii="Gill Sans MT Pro Book" w:hAnsi="Gill Sans MT Pro Book" w:cs="Gill Sans Light"/>
          <w:sz w:val="22"/>
          <w:szCs w:val="22"/>
          <w:lang w:eastAsia="de-DE"/>
        </w:rPr>
        <w:t xml:space="preserve">Mag. Christoph Wolf, M.A. </w:t>
      </w:r>
    </w:p>
    <w:p w:rsidR="00A52332" w:rsidRPr="00410A55" w:rsidRDefault="00A52332" w:rsidP="00A52332">
      <w:pPr>
        <w:rPr>
          <w:rFonts w:ascii="Gill Sans MT Pro Book" w:hAnsi="Gill Sans MT Pro Book" w:cs="Gill Sans Light"/>
          <w:sz w:val="22"/>
          <w:szCs w:val="22"/>
          <w:lang w:val="en-US" w:eastAsia="de-DE"/>
        </w:rPr>
      </w:pPr>
      <w:proofErr w:type="spellStart"/>
      <w:r w:rsidRPr="00410A55">
        <w:rPr>
          <w:rFonts w:ascii="Gill Sans MT Pro Book" w:hAnsi="Gill Sans MT Pro Book" w:cs="Gill Sans Light"/>
          <w:sz w:val="22"/>
          <w:szCs w:val="22"/>
          <w:lang w:val="en-US" w:eastAsia="de-DE"/>
        </w:rPr>
        <w:t>Angeschlagen</w:t>
      </w:r>
      <w:proofErr w:type="spellEnd"/>
      <w:r w:rsidRPr="00410A55">
        <w:rPr>
          <w:rFonts w:ascii="Gill Sans MT Pro Book" w:hAnsi="Gill Sans MT Pro Book" w:cs="Gill Sans Light"/>
          <w:sz w:val="22"/>
          <w:szCs w:val="22"/>
          <w:lang w:val="en-US" w:eastAsia="de-DE"/>
        </w:rPr>
        <w:t xml:space="preserve"> am: </w:t>
      </w:r>
      <w:r>
        <w:rPr>
          <w:rFonts w:ascii="Gill Sans MT Pro Book" w:hAnsi="Gill Sans MT Pro Book" w:cs="Gill Sans Light"/>
          <w:sz w:val="22"/>
          <w:szCs w:val="22"/>
          <w:lang w:val="en-US" w:eastAsia="de-DE"/>
        </w:rPr>
        <w:t>09</w:t>
      </w:r>
      <w:r w:rsidRPr="00410A55">
        <w:rPr>
          <w:rFonts w:ascii="Gill Sans MT Pro Book" w:hAnsi="Gill Sans MT Pro Book" w:cs="Gill Sans Light"/>
          <w:sz w:val="22"/>
          <w:szCs w:val="22"/>
          <w:lang w:val="en-US" w:eastAsia="de-DE"/>
        </w:rPr>
        <w:t>.0</w:t>
      </w:r>
      <w:r>
        <w:rPr>
          <w:rFonts w:ascii="Gill Sans MT Pro Book" w:hAnsi="Gill Sans MT Pro Book" w:cs="Gill Sans Light"/>
          <w:sz w:val="22"/>
          <w:szCs w:val="22"/>
          <w:lang w:val="en-US" w:eastAsia="de-DE"/>
        </w:rPr>
        <w:t>6</w:t>
      </w:r>
      <w:r w:rsidRPr="00410A55">
        <w:rPr>
          <w:rFonts w:ascii="Gill Sans MT Pro Book" w:hAnsi="Gill Sans MT Pro Book" w:cs="Gill Sans Light"/>
          <w:sz w:val="22"/>
          <w:szCs w:val="22"/>
          <w:lang w:val="en-US" w:eastAsia="de-DE"/>
        </w:rPr>
        <w:t>.2020</w:t>
      </w:r>
    </w:p>
    <w:p w:rsidR="00522CB6" w:rsidRPr="00D83F3F" w:rsidRDefault="00A52332" w:rsidP="00A52332">
      <w:pPr>
        <w:rPr>
          <w:rFonts w:ascii="Gill Sans" w:hAnsi="Gill Sans" w:cs="Gill Sans"/>
          <w:sz w:val="22"/>
          <w:szCs w:val="22"/>
        </w:rPr>
      </w:pPr>
      <w:proofErr w:type="spellStart"/>
      <w:r w:rsidRPr="00410A55">
        <w:rPr>
          <w:rFonts w:ascii="Gill Sans MT Pro Book" w:hAnsi="Gill Sans MT Pro Book" w:cs="Gill Sans Light"/>
          <w:sz w:val="22"/>
          <w:szCs w:val="22"/>
          <w:lang w:val="en-US" w:eastAsia="de-DE"/>
        </w:rPr>
        <w:t>Abgenommen</w:t>
      </w:r>
      <w:proofErr w:type="spellEnd"/>
      <w:r w:rsidRPr="00410A55">
        <w:rPr>
          <w:rFonts w:ascii="Gill Sans MT Pro Book" w:hAnsi="Gill Sans MT Pro Book" w:cs="Gill Sans Light"/>
          <w:sz w:val="22"/>
          <w:szCs w:val="22"/>
          <w:lang w:val="en-US" w:eastAsia="de-DE"/>
        </w:rPr>
        <w:t xml:space="preserve"> am:</w:t>
      </w:r>
      <w:r w:rsidRPr="00410A55">
        <w:rPr>
          <w:rFonts w:ascii="Gill Sans MT Pro Book" w:hAnsi="Gill Sans MT Pro Book" w:cs="Gill Sans Light"/>
          <w:sz w:val="22"/>
          <w:szCs w:val="22"/>
          <w:lang w:val="en-US" w:eastAsia="de-DE"/>
        </w:rPr>
        <w:tab/>
      </w:r>
      <w:r w:rsidRPr="00410A55">
        <w:rPr>
          <w:rFonts w:ascii="Gill Sans MT Pro Book" w:hAnsi="Gill Sans MT Pro Book" w:cs="Gill Sans Light"/>
          <w:sz w:val="22"/>
          <w:szCs w:val="22"/>
          <w:lang w:val="en-US" w:eastAsia="de-DE"/>
        </w:rPr>
        <w:tab/>
      </w:r>
    </w:p>
    <w:sectPr w:rsidR="00522CB6" w:rsidRPr="00D83F3F" w:rsidSect="004B6234">
      <w:headerReference w:type="even" r:id="rId8"/>
      <w:headerReference w:type="default" r:id="rId9"/>
      <w:footerReference w:type="even" r:id="rId10"/>
      <w:footerReference w:type="default" r:id="rId11"/>
      <w:headerReference w:type="first" r:id="rId12"/>
      <w:footerReference w:type="first" r:id="rId13"/>
      <w:pgSz w:w="11900" w:h="16840"/>
      <w:pgMar w:top="2835" w:right="851"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4F1" w:rsidRDefault="005B64F1" w:rsidP="00AB22B9">
      <w:r>
        <w:separator/>
      </w:r>
    </w:p>
  </w:endnote>
  <w:endnote w:type="continuationSeparator" w:id="0">
    <w:p w:rsidR="005B64F1" w:rsidRDefault="005B64F1" w:rsidP="00AB22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Light">
    <w:altName w:val="Arial"/>
    <w:charset w:val="00"/>
    <w:family w:val="swiss"/>
    <w:pitch w:val="variable"/>
    <w:sig w:usb0="80000A67"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 w:name="Gill Sans">
    <w:altName w:val="Arial"/>
    <w:charset w:val="00"/>
    <w:family w:val="swiss"/>
    <w:pitch w:val="variable"/>
    <w:sig w:usb0="80000A67" w:usb1="00000000" w:usb2="00000000" w:usb3="00000000" w:csb0="000001F7" w:csb1="00000000"/>
  </w:font>
  <w:font w:name="Gill Sans MT Pro Book">
    <w:altName w:val="Calibri"/>
    <w:panose1 w:val="00000000000000000000"/>
    <w:charset w:val="00"/>
    <w:family w:val="swiss"/>
    <w:notTrueType/>
    <w:pitch w:val="variable"/>
    <w:sig w:usb0="A00000AF" w:usb1="5000205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EC" w:rsidRDefault="00BD22EC">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34" w:rsidRPr="004B6234" w:rsidRDefault="00BD22EC" w:rsidP="004B6234">
    <w:pPr>
      <w:pStyle w:val="Fuzeile"/>
    </w:pPr>
    <w:r>
      <w:rPr>
        <w:noProof/>
        <w:lang w:eastAsia="de-DE"/>
      </w:rPr>
      <w:drawing>
        <wp:anchor distT="0" distB="0" distL="114300" distR="114300" simplePos="0" relativeHeight="251659264" behindDoc="1" locked="0" layoutInCell="1" allowOverlap="1">
          <wp:simplePos x="0" y="0"/>
          <wp:positionH relativeFrom="column">
            <wp:posOffset>-702310</wp:posOffset>
          </wp:positionH>
          <wp:positionV relativeFrom="paragraph">
            <wp:posOffset>-221615</wp:posOffset>
          </wp:positionV>
          <wp:extent cx="7560000" cy="784800"/>
          <wp:effectExtent l="0" t="0" r="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_Footer.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784800"/>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EC" w:rsidRDefault="00BD22E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4F1" w:rsidRDefault="005B64F1" w:rsidP="00AB22B9">
      <w:r>
        <w:separator/>
      </w:r>
    </w:p>
  </w:footnote>
  <w:footnote w:type="continuationSeparator" w:id="0">
    <w:p w:rsidR="005B64F1" w:rsidRDefault="005B64F1" w:rsidP="00AB22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EC" w:rsidRDefault="00BD22EC">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B9" w:rsidRDefault="00597F90">
    <w:pPr>
      <w:pStyle w:val="Kopfzeile"/>
    </w:pPr>
    <w:r>
      <w:rPr>
        <w:noProof/>
        <w:lang w:eastAsia="de-DE"/>
      </w:rPr>
      <w:drawing>
        <wp:anchor distT="0" distB="0" distL="114300" distR="114300" simplePos="0" relativeHeight="251658240" behindDoc="1" locked="0" layoutInCell="1" allowOverlap="1">
          <wp:simplePos x="0" y="0"/>
          <wp:positionH relativeFrom="margin">
            <wp:posOffset>-706120</wp:posOffset>
          </wp:positionH>
          <wp:positionV relativeFrom="page">
            <wp:posOffset>7620</wp:posOffset>
          </wp:positionV>
          <wp:extent cx="7560000" cy="1764000"/>
          <wp:effectExtent l="0" t="0" r="9525"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P_Header.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17640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EC" w:rsidRDefault="00BD22E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46BC"/>
    <w:multiLevelType w:val="multilevel"/>
    <w:tmpl w:val="D23AAE0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nsid w:val="0AB504BF"/>
    <w:multiLevelType w:val="hybridMultilevel"/>
    <w:tmpl w:val="35963916"/>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86C7EB2"/>
    <w:multiLevelType w:val="hybridMultilevel"/>
    <w:tmpl w:val="A84C1C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9EA7B05"/>
    <w:multiLevelType w:val="hybridMultilevel"/>
    <w:tmpl w:val="DFD8DEDA"/>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4">
    <w:nsid w:val="408B5D74"/>
    <w:multiLevelType w:val="hybridMultilevel"/>
    <w:tmpl w:val="787250B6"/>
    <w:lvl w:ilvl="0" w:tplc="DBBC3A28">
      <w:start w:val="1"/>
      <w:numFmt w:val="lowerLetter"/>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5">
    <w:nsid w:val="43FA7D7D"/>
    <w:multiLevelType w:val="hybridMultilevel"/>
    <w:tmpl w:val="C9B0E564"/>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499C294D"/>
    <w:multiLevelType w:val="hybridMultilevel"/>
    <w:tmpl w:val="C9B0E564"/>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5ADB584A"/>
    <w:multiLevelType w:val="multilevel"/>
    <w:tmpl w:val="92600F2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8">
    <w:nsid w:val="6B36355E"/>
    <w:multiLevelType w:val="hybridMultilevel"/>
    <w:tmpl w:val="A1E66C6C"/>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FAF59BC"/>
    <w:multiLevelType w:val="hybridMultilevel"/>
    <w:tmpl w:val="0AD293BE"/>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9"/>
  </w:num>
  <w:num w:numId="5">
    <w:abstractNumId w:val="5"/>
  </w:num>
  <w:num w:numId="6">
    <w:abstractNumId w:val="0"/>
  </w:num>
  <w:num w:numId="7">
    <w:abstractNumId w:val="7"/>
  </w:num>
  <w:num w:numId="8">
    <w:abstractNumId w:val="1"/>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rsids>
    <w:rsidRoot w:val="00BD22EC"/>
    <w:rsid w:val="002275EE"/>
    <w:rsid w:val="00293969"/>
    <w:rsid w:val="002E0BCA"/>
    <w:rsid w:val="002F1EB5"/>
    <w:rsid w:val="00337D3A"/>
    <w:rsid w:val="003913EF"/>
    <w:rsid w:val="003E6178"/>
    <w:rsid w:val="00422892"/>
    <w:rsid w:val="00461EC9"/>
    <w:rsid w:val="004B6234"/>
    <w:rsid w:val="004C5F00"/>
    <w:rsid w:val="00522CB6"/>
    <w:rsid w:val="005857AA"/>
    <w:rsid w:val="00597F90"/>
    <w:rsid w:val="005B64F1"/>
    <w:rsid w:val="00755106"/>
    <w:rsid w:val="007658ED"/>
    <w:rsid w:val="0083170D"/>
    <w:rsid w:val="00894284"/>
    <w:rsid w:val="009B53D4"/>
    <w:rsid w:val="00A06619"/>
    <w:rsid w:val="00A52332"/>
    <w:rsid w:val="00A666A8"/>
    <w:rsid w:val="00A84B62"/>
    <w:rsid w:val="00AA27D7"/>
    <w:rsid w:val="00AB22B9"/>
    <w:rsid w:val="00AE2545"/>
    <w:rsid w:val="00B86199"/>
    <w:rsid w:val="00B87B70"/>
    <w:rsid w:val="00BD22EC"/>
    <w:rsid w:val="00BF67F1"/>
    <w:rsid w:val="00CA2098"/>
    <w:rsid w:val="00CD553B"/>
    <w:rsid w:val="00CE5059"/>
    <w:rsid w:val="00CF383B"/>
    <w:rsid w:val="00D83F3F"/>
    <w:rsid w:val="00D924FD"/>
    <w:rsid w:val="00DD3EE2"/>
    <w:rsid w:val="00E00425"/>
    <w:rsid w:val="00E96309"/>
    <w:rsid w:val="00ED2F14"/>
    <w:rsid w:val="00F47BD0"/>
    <w:rsid w:val="00F539DE"/>
    <w:rsid w:val="00FD74A8"/>
    <w:rsid w:val="00FF58F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Adresse Hornstein"/>
    <w:qFormat/>
    <w:rsid w:val="002F1EB5"/>
    <w:rPr>
      <w:rFonts w:ascii="Gill Sans Light" w:hAnsi="Gill Sans Light"/>
      <w:sz w:val="18"/>
    </w:rPr>
  </w:style>
  <w:style w:type="paragraph" w:styleId="berschrift1">
    <w:name w:val="heading 1"/>
    <w:basedOn w:val="Standard"/>
    <w:next w:val="Standard"/>
    <w:link w:val="berschrift1Zchn"/>
    <w:uiPriority w:val="9"/>
    <w:qFormat/>
    <w:rsid w:val="00597F9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4">
    <w:name w:val="heading 4"/>
    <w:basedOn w:val="Standard"/>
    <w:next w:val="Standard"/>
    <w:link w:val="berschrift4Zchn"/>
    <w:uiPriority w:val="9"/>
    <w:semiHidden/>
    <w:unhideWhenUsed/>
    <w:qFormat/>
    <w:rsid w:val="00F47BD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22B9"/>
    <w:pPr>
      <w:tabs>
        <w:tab w:val="center" w:pos="4536"/>
        <w:tab w:val="right" w:pos="9072"/>
      </w:tabs>
    </w:pPr>
  </w:style>
  <w:style w:type="character" w:customStyle="1" w:styleId="KopfzeileZchn">
    <w:name w:val="Kopfzeile Zchn"/>
    <w:basedOn w:val="Absatz-Standardschriftart"/>
    <w:link w:val="Kopfzeile"/>
    <w:uiPriority w:val="99"/>
    <w:rsid w:val="00AB22B9"/>
  </w:style>
  <w:style w:type="paragraph" w:styleId="Fuzeile">
    <w:name w:val="footer"/>
    <w:basedOn w:val="Standard"/>
    <w:link w:val="FuzeileZchn"/>
    <w:uiPriority w:val="99"/>
    <w:unhideWhenUsed/>
    <w:rsid w:val="00AB22B9"/>
    <w:pPr>
      <w:tabs>
        <w:tab w:val="center" w:pos="4536"/>
        <w:tab w:val="right" w:pos="9072"/>
      </w:tabs>
    </w:pPr>
  </w:style>
  <w:style w:type="character" w:customStyle="1" w:styleId="FuzeileZchn">
    <w:name w:val="Fußzeile Zchn"/>
    <w:basedOn w:val="Absatz-Standardschriftart"/>
    <w:link w:val="Fuzeile"/>
    <w:uiPriority w:val="99"/>
    <w:rsid w:val="00AB22B9"/>
  </w:style>
  <w:style w:type="character" w:customStyle="1" w:styleId="berschrift1Zchn">
    <w:name w:val="Überschrift 1 Zchn"/>
    <w:basedOn w:val="Absatz-Standardschriftart"/>
    <w:link w:val="berschrift1"/>
    <w:uiPriority w:val="9"/>
    <w:rsid w:val="00597F90"/>
    <w:rPr>
      <w:rFonts w:asciiTheme="majorHAnsi" w:eastAsiaTheme="majorEastAsia" w:hAnsiTheme="majorHAnsi" w:cstheme="majorBidi"/>
      <w:color w:val="2F5496" w:themeColor="accent1" w:themeShade="BF"/>
      <w:sz w:val="32"/>
      <w:szCs w:val="32"/>
    </w:rPr>
  </w:style>
  <w:style w:type="paragraph" w:customStyle="1" w:styleId="p1">
    <w:name w:val="p1"/>
    <w:basedOn w:val="Standard"/>
    <w:rsid w:val="002F1EB5"/>
    <w:pPr>
      <w:spacing w:line="210" w:lineRule="atLeast"/>
    </w:pPr>
    <w:rPr>
      <w:rFonts w:cs="Gill Sans Light"/>
      <w:sz w:val="15"/>
      <w:szCs w:val="15"/>
      <w:lang w:eastAsia="de-DE"/>
    </w:rPr>
  </w:style>
  <w:style w:type="character" w:customStyle="1" w:styleId="s1">
    <w:name w:val="s1"/>
    <w:basedOn w:val="Absatz-Standardschriftart"/>
    <w:rsid w:val="002F1EB5"/>
    <w:rPr>
      <w:spacing w:val="-2"/>
    </w:rPr>
  </w:style>
  <w:style w:type="character" w:customStyle="1" w:styleId="s2">
    <w:name w:val="s2"/>
    <w:basedOn w:val="Absatz-Standardschriftart"/>
    <w:rsid w:val="002F1EB5"/>
    <w:rPr>
      <w:spacing w:val="-3"/>
    </w:rPr>
  </w:style>
  <w:style w:type="character" w:styleId="Hyperlink">
    <w:name w:val="Hyperlink"/>
    <w:basedOn w:val="Absatz-Standardschriftart"/>
    <w:uiPriority w:val="99"/>
    <w:unhideWhenUsed/>
    <w:rsid w:val="002F1EB5"/>
    <w:rPr>
      <w:color w:val="0563C1" w:themeColor="hyperlink"/>
      <w:u w:val="single"/>
    </w:rPr>
  </w:style>
  <w:style w:type="paragraph" w:styleId="Listenabsatz">
    <w:name w:val="List Paragraph"/>
    <w:basedOn w:val="Standard"/>
    <w:uiPriority w:val="34"/>
    <w:qFormat/>
    <w:rsid w:val="00E00425"/>
    <w:pPr>
      <w:ind w:left="720"/>
      <w:contextualSpacing/>
    </w:pPr>
  </w:style>
  <w:style w:type="character" w:customStyle="1" w:styleId="berschrift4Zchn">
    <w:name w:val="Überschrift 4 Zchn"/>
    <w:basedOn w:val="Absatz-Standardschriftart"/>
    <w:link w:val="berschrift4"/>
    <w:uiPriority w:val="9"/>
    <w:semiHidden/>
    <w:rsid w:val="00F47BD0"/>
    <w:rPr>
      <w:rFonts w:asciiTheme="majorHAnsi" w:eastAsiaTheme="majorEastAsia" w:hAnsiTheme="majorHAnsi" w:cstheme="majorBidi"/>
      <w:i/>
      <w:iCs/>
      <w:color w:val="2F5496" w:themeColor="accent1" w:themeShade="BF"/>
      <w:sz w:val="18"/>
    </w:rPr>
  </w:style>
</w:styles>
</file>

<file path=word/webSettings.xml><?xml version="1.0" encoding="utf-8"?>
<w:webSettings xmlns:r="http://schemas.openxmlformats.org/officeDocument/2006/relationships" xmlns:w="http://schemas.openxmlformats.org/wordprocessingml/2006/main">
  <w:divs>
    <w:div w:id="42141050">
      <w:bodyDiv w:val="1"/>
      <w:marLeft w:val="0"/>
      <w:marRight w:val="0"/>
      <w:marTop w:val="0"/>
      <w:marBottom w:val="0"/>
      <w:divBdr>
        <w:top w:val="none" w:sz="0" w:space="0" w:color="auto"/>
        <w:left w:val="none" w:sz="0" w:space="0" w:color="auto"/>
        <w:bottom w:val="none" w:sz="0" w:space="0" w:color="auto"/>
        <w:right w:val="none" w:sz="0" w:space="0" w:color="auto"/>
      </w:divBdr>
    </w:div>
    <w:div w:id="118695003">
      <w:bodyDiv w:val="1"/>
      <w:marLeft w:val="0"/>
      <w:marRight w:val="0"/>
      <w:marTop w:val="0"/>
      <w:marBottom w:val="0"/>
      <w:divBdr>
        <w:top w:val="none" w:sz="0" w:space="0" w:color="auto"/>
        <w:left w:val="none" w:sz="0" w:space="0" w:color="auto"/>
        <w:bottom w:val="none" w:sz="0" w:space="0" w:color="auto"/>
        <w:right w:val="none" w:sz="0" w:space="0" w:color="auto"/>
      </w:divBdr>
    </w:div>
    <w:div w:id="890076595">
      <w:bodyDiv w:val="1"/>
      <w:marLeft w:val="0"/>
      <w:marRight w:val="0"/>
      <w:marTop w:val="0"/>
      <w:marBottom w:val="0"/>
      <w:divBdr>
        <w:top w:val="none" w:sz="0" w:space="0" w:color="auto"/>
        <w:left w:val="none" w:sz="0" w:space="0" w:color="auto"/>
        <w:bottom w:val="none" w:sz="0" w:space="0" w:color="auto"/>
        <w:right w:val="none" w:sz="0" w:space="0" w:color="auto"/>
      </w:divBdr>
    </w:div>
    <w:div w:id="899173433">
      <w:bodyDiv w:val="1"/>
      <w:marLeft w:val="0"/>
      <w:marRight w:val="0"/>
      <w:marTop w:val="0"/>
      <w:marBottom w:val="0"/>
      <w:divBdr>
        <w:top w:val="none" w:sz="0" w:space="0" w:color="auto"/>
        <w:left w:val="none" w:sz="0" w:space="0" w:color="auto"/>
        <w:bottom w:val="none" w:sz="0" w:space="0" w:color="auto"/>
        <w:right w:val="none" w:sz="0" w:space="0" w:color="auto"/>
      </w:divBdr>
    </w:div>
    <w:div w:id="996424149">
      <w:bodyDiv w:val="1"/>
      <w:marLeft w:val="0"/>
      <w:marRight w:val="0"/>
      <w:marTop w:val="0"/>
      <w:marBottom w:val="0"/>
      <w:divBdr>
        <w:top w:val="none" w:sz="0" w:space="0" w:color="auto"/>
        <w:left w:val="none" w:sz="0" w:space="0" w:color="auto"/>
        <w:bottom w:val="none" w:sz="0" w:space="0" w:color="auto"/>
        <w:right w:val="none" w:sz="0" w:space="0" w:color="auto"/>
      </w:divBdr>
    </w:div>
    <w:div w:id="1858498281">
      <w:bodyDiv w:val="1"/>
      <w:marLeft w:val="0"/>
      <w:marRight w:val="0"/>
      <w:marTop w:val="0"/>
      <w:marBottom w:val="0"/>
      <w:divBdr>
        <w:top w:val="none" w:sz="0" w:space="0" w:color="auto"/>
        <w:left w:val="none" w:sz="0" w:space="0" w:color="auto"/>
        <w:bottom w:val="none" w:sz="0" w:space="0" w:color="auto"/>
        <w:right w:val="none" w:sz="0" w:space="0" w:color="auto"/>
      </w:divBdr>
    </w:div>
    <w:div w:id="2020765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D7785D-AB26-4D96-8872-BD479619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3000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praktikant2</cp:lastModifiedBy>
  <cp:revision>10</cp:revision>
  <dcterms:created xsi:type="dcterms:W3CDTF">2020-06-17T12:47:00Z</dcterms:created>
  <dcterms:modified xsi:type="dcterms:W3CDTF">2020-07-31T05:13:00Z</dcterms:modified>
</cp:coreProperties>
</file>